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82"/>
        <w:gridCol w:w="246"/>
        <w:gridCol w:w="246"/>
        <w:gridCol w:w="1534"/>
        <w:gridCol w:w="1534"/>
        <w:gridCol w:w="503"/>
        <w:gridCol w:w="396"/>
        <w:gridCol w:w="1021"/>
        <w:gridCol w:w="219"/>
        <w:gridCol w:w="1160"/>
        <w:gridCol w:w="196"/>
        <w:gridCol w:w="1340"/>
        <w:gridCol w:w="960"/>
        <w:gridCol w:w="960"/>
        <w:gridCol w:w="1360"/>
        <w:gridCol w:w="1340"/>
        <w:gridCol w:w="1254"/>
      </w:tblGrid>
      <w:tr w:rsidR="00EF7B16" w:rsidRPr="00EF7B16" w:rsidTr="00E51324">
        <w:trPr>
          <w:trHeight w:val="324"/>
        </w:trPr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B16" w:rsidRPr="00EF7B16" w:rsidRDefault="00EF7B16" w:rsidP="00E51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IČO organizácie: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51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51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F7B16" w:rsidRPr="00EF7B16" w:rsidTr="00E51324">
        <w:trPr>
          <w:trHeight w:val="180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F7B16" w:rsidRPr="00EF7B16" w:rsidTr="00E51324">
        <w:trPr>
          <w:trHeight w:val="360"/>
        </w:trPr>
        <w:tc>
          <w:tcPr>
            <w:tcW w:w="8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Názov organizácie: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Adresa sídla:</w:t>
            </w:r>
          </w:p>
        </w:tc>
      </w:tr>
      <w:tr w:rsidR="00EF7B16" w:rsidRPr="00EF7B16" w:rsidTr="00E51324">
        <w:trPr>
          <w:trHeight w:val="180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F7B16" w:rsidRPr="00EF7B16" w:rsidTr="00E51324">
        <w:trPr>
          <w:trHeight w:val="312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51324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Priemerný počet obsadených a voľných pracovných miest podľa hlavných tried klasifikácie zamestnaní SK ISCO - 08 </w:t>
            </w:r>
            <w:r w:rsidRPr="00EF7B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za rok 201</w:t>
            </w:r>
            <w:r w:rsidR="00340B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8</w:t>
            </w:r>
            <w:r w:rsidRPr="00EF7B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.</w:t>
            </w:r>
          </w:p>
        </w:tc>
      </w:tr>
      <w:tr w:rsidR="00EF7B16" w:rsidRPr="00EF7B16" w:rsidTr="00E51324">
        <w:trPr>
          <w:trHeight w:val="168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F7B16" w:rsidRPr="00EF7B16" w:rsidTr="00FB3EAD">
        <w:trPr>
          <w:trHeight w:val="324"/>
        </w:trPr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51324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Modul 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F7B16" w:rsidRPr="00EF7B16" w:rsidTr="00FB3EAD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E513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Kód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E513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Hlavné triedy klasifikácie zamestnaní SK - ISCO 08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Priemerný počet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F7B16" w:rsidRPr="00640351" w:rsidRDefault="00EF7B16" w:rsidP="006F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403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Formulár </w:t>
            </w:r>
            <w:r w:rsidR="006F63A8" w:rsidRPr="006403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vyplňte</w:t>
            </w:r>
            <w:r w:rsidRPr="006403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elektronicky prostredníctvom internetovej stránky.</w:t>
            </w:r>
          </w:p>
        </w:tc>
      </w:tr>
      <w:tr w:rsidR="00EF7B16" w:rsidRPr="00EF7B16" w:rsidTr="00FB3EAD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B16" w:rsidRPr="00E51324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6" w:rsidRPr="00E51324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obsadených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voľných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F39F3" w:rsidRPr="00CF39F3" w:rsidRDefault="00EF7B16" w:rsidP="00CF3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EF7B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Adresa web stránky:</w:t>
            </w:r>
          </w:p>
        </w:tc>
      </w:tr>
      <w:tr w:rsidR="00EF7B16" w:rsidRPr="00EF7B16" w:rsidTr="00FB3EAD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B16" w:rsidRPr="00E51324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B16" w:rsidRPr="00E51324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pracovných miest za rok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F7B16" w:rsidRPr="00FB3EAD" w:rsidRDefault="00EF7B16" w:rsidP="00927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u w:val="single"/>
                <w:lang w:eastAsia="sk-SK"/>
              </w:rPr>
            </w:pPr>
            <w:r w:rsidRPr="00FB3EAD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u w:val="single"/>
                <w:lang w:eastAsia="sk-SK"/>
              </w:rPr>
              <w:t>https://</w:t>
            </w:r>
            <w:r w:rsidR="0092720A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u w:val="single"/>
                <w:lang w:eastAsia="sk-SK"/>
              </w:rPr>
              <w:t>zbery</w:t>
            </w:r>
            <w:r w:rsidRPr="00FB3EAD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u w:val="single"/>
                <w:lang w:eastAsia="sk-SK"/>
              </w:rPr>
              <w:t>.trexima.sk/pracovnemiesta</w:t>
            </w:r>
          </w:p>
        </w:tc>
      </w:tr>
      <w:tr w:rsidR="00EF7B16" w:rsidRPr="00EF7B16" w:rsidTr="00FB3EAD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EF7B1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CF39F3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sk-SK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F7B16" w:rsidRPr="00EF7B16" w:rsidTr="005D6B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7B16" w:rsidRPr="005D6B60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Zákonodarcovia, riadiaci pracovníci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EAD" w:rsidRPr="00FB3EAD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FB3E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Adresu </w:t>
            </w:r>
            <w:r w:rsidRPr="00FB3E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nezadávajte do </w:t>
            </w:r>
            <w:r w:rsidR="00FB3EAD" w:rsidRPr="00FB3E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vyhľadávačov</w:t>
            </w:r>
            <w:r w:rsidRPr="00FB3E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ako napr</w:t>
            </w:r>
            <w:r w:rsidR="00FB3EAD" w:rsidRPr="00FB3E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íklad</w:t>
            </w:r>
            <w:r w:rsidRPr="00FB3E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: </w:t>
            </w:r>
          </w:p>
          <w:p w:rsidR="00EF7B16" w:rsidRPr="00EF7B16" w:rsidRDefault="00FB3EAD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FB3E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Google.sk,</w:t>
            </w:r>
            <w:r w:rsidR="00EF7B16" w:rsidRPr="00FB3E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Zoznam.sk a pod., </w:t>
            </w:r>
            <w:r w:rsidR="00EF7B16" w:rsidRPr="00FB3EA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ale priamo ako adresu na webe !</w:t>
            </w:r>
          </w:p>
        </w:tc>
      </w:tr>
      <w:tr w:rsidR="00EF7B16" w:rsidRPr="00EF7B16" w:rsidTr="005D6B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7B16" w:rsidRPr="005D6B60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Špecialisti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</w:tr>
      <w:tr w:rsidR="00EF7B16" w:rsidRPr="00EF7B16" w:rsidTr="005D6B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bookmarkStart w:id="0" w:name="_GoBack" w:colFirst="8" w:colLast="8"/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7B16" w:rsidRPr="005D6B60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Technici a odborní pracovníci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B16" w:rsidRPr="005B6002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bookmarkEnd w:id="0"/>
      <w:tr w:rsidR="003073D3" w:rsidRPr="00EF7B16" w:rsidTr="00896CE6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D3" w:rsidRPr="00D52DDA" w:rsidRDefault="003073D3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3D3" w:rsidRPr="005D6B60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Administratívni pracovníci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073D3" w:rsidRPr="003073D3" w:rsidRDefault="003073D3" w:rsidP="00011AAA">
            <w:pPr>
              <w:shd w:val="clear" w:color="auto" w:fill="D9D9D9" w:themeFill="background1" w:themeFillShade="D9"/>
              <w:jc w:val="both"/>
              <w:rPr>
                <w:sz w:val="20"/>
                <w:szCs w:val="20"/>
              </w:rPr>
            </w:pPr>
            <w:r w:rsidRPr="003073D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Ako prihlasovací údaj do systému slúži </w:t>
            </w:r>
            <w:r w:rsidRPr="003073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Vaše IČO.</w:t>
            </w:r>
            <w:r w:rsidRPr="003073D3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Pr="003073D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Pri vypĺňaní sa riaďte metodickými pokynmi a informáciami na obrazovke. Ochrana zadaných údajov do elektronického výkazu je zabezpečená prostredníctvom </w:t>
            </w:r>
            <w:r w:rsidRPr="003073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hesla, ktoré si </w:t>
            </w:r>
            <w:r w:rsidRPr="003073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sami zvolíte</w:t>
            </w:r>
            <w:r w:rsidRPr="003073D3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Pr="003073D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a slúži aj pre prípadné opätovné prihlásenie do systému. </w:t>
            </w:r>
          </w:p>
          <w:p w:rsidR="003073D3" w:rsidRDefault="003073D3"/>
          <w:p w:rsidR="003073D3" w:rsidRDefault="003073D3">
            <w:proofErr w:type="spellStart"/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ré</w:t>
            </w:r>
            <w:proofErr w:type="spellEnd"/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si </w:t>
            </w:r>
            <w:r w:rsidRPr="00BA3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sami zvolíte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slúži aj pre prípadné opätovné prihlásenie do systému. </w:t>
            </w:r>
          </w:p>
          <w:p w:rsidR="003073D3" w:rsidRDefault="003073D3"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Ako prihlasovací údaj do systému slúži Vaše IČO.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Pri vypĺňaní sa riaďte metodickými pokynmi a informáciami na obrazovke. Ochrana zadaných údajov do elektronického výkazu je zabezpečená prostredníctvom </w:t>
            </w:r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hesla, ktoré si </w:t>
            </w:r>
            <w:r w:rsidRPr="00BA3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sami zvolíte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slúži aj pre prípadné opätovné prihlásenie do systému. </w:t>
            </w:r>
          </w:p>
          <w:p w:rsidR="003073D3" w:rsidRDefault="003073D3"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Ako prihlasovací údaj do systému slúži Vaše IČO.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Pri vypĺňaní sa riaďte metodickými pokynmi a informáciami na obrazovke. Ochrana zadaných údajov do elektronického výkazu je zabezpečená prostredníctvom </w:t>
            </w:r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hesla, ktoré si </w:t>
            </w:r>
            <w:r w:rsidRPr="00BA3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sami zvolíte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slúži aj pre prípadné opätovné prihlásenie do systému. </w:t>
            </w:r>
          </w:p>
          <w:p w:rsidR="003073D3" w:rsidRDefault="003073D3"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Ako prihlasovací údaj do systému slúži Vaše IČO.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Pri vypĺňaní sa riaďte metodickými pokynmi a informáciami na obrazovke. Ochrana zadaných údajov do elektronického výkazu je zabezpečená prostredníctvom </w:t>
            </w:r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hesla, ktoré si </w:t>
            </w:r>
            <w:r w:rsidRPr="00BA3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sami zvolíte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slúži aj pre prípadné opätovné prihlásenie do systému. </w:t>
            </w:r>
          </w:p>
          <w:p w:rsidR="003073D3" w:rsidRDefault="003073D3"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Ako prihlasovací údaj do systému slúži Vaše IČO.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Pri vypĺňaní sa riaďte metodickými pokynmi a informáciami na obrazovke. Ochrana zadaných údajov do elektronického výkazu je zabezpečená prostredníctvom </w:t>
            </w:r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hesla, ktoré si </w:t>
            </w:r>
            <w:r w:rsidRPr="00BA3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sami zvolíte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slúži aj pre prípadné opätovné prihlásenie do systému. </w:t>
            </w:r>
          </w:p>
          <w:p w:rsidR="003073D3" w:rsidRDefault="003073D3" w:rsidP="00896CE6"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Ako prihlasovací údaj do systému slúži Vaše IČO.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Pri vypĺňaní sa riaďte metodickými pokynmi a informáciami na obrazovke. Ochrana zadaných údajov do elektronického výkazu je zabezpečená prostredníctvom </w:t>
            </w:r>
            <w:r w:rsidRPr="00BA3A0F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hesla, ktoré si </w:t>
            </w:r>
            <w:r w:rsidRPr="00BA3A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sami zvolíte</w:t>
            </w:r>
            <w:r w:rsidRPr="00BA3A0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slúži aj pre prípadné opätovné prihlásenie do systému. </w:t>
            </w:r>
          </w:p>
        </w:tc>
      </w:tr>
      <w:tr w:rsidR="003073D3" w:rsidRPr="00EF7B16" w:rsidTr="00896CE6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D3" w:rsidRPr="00D52DDA" w:rsidRDefault="003073D3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3D3" w:rsidRPr="005D6B60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Pracovníci v službách a obchode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/>
            <w:tcBorders>
              <w:left w:val="nil"/>
              <w:right w:val="nil"/>
            </w:tcBorders>
            <w:shd w:val="clear" w:color="000000" w:fill="C0C0C0"/>
            <w:hideMark/>
          </w:tcPr>
          <w:p w:rsidR="003073D3" w:rsidRDefault="003073D3"/>
        </w:tc>
      </w:tr>
      <w:tr w:rsidR="003073D3" w:rsidRPr="00EF7B16" w:rsidTr="00896CE6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D3" w:rsidRPr="00D52DDA" w:rsidRDefault="003073D3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3D3" w:rsidRPr="005D6B60" w:rsidRDefault="003073D3" w:rsidP="005D6B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Kvalifikovaní pracovníci v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  <w:proofErr w:type="spellStart"/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poľnohospod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., </w:t>
            </w: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lesníctve a rybárstve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3073D3" w:rsidRPr="00EF7B16" w:rsidTr="007C0DE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D3" w:rsidRPr="00D52DDA" w:rsidRDefault="003073D3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3D3" w:rsidRPr="005D6B60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Kvalifikovaní pracovníci a remeselníci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</w:tr>
      <w:tr w:rsidR="003073D3" w:rsidRPr="00EF7B16" w:rsidTr="007C0DE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3D3" w:rsidRPr="00D52DDA" w:rsidRDefault="003073D3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3D3" w:rsidRPr="005D6B60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Operátori a montéri strojov a zariadení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3D3" w:rsidRPr="00E51324" w:rsidRDefault="003073D3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D3" w:rsidRPr="00EF7B16" w:rsidRDefault="003073D3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F7B16" w:rsidRPr="00EF7B16" w:rsidTr="00011AAA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7B16" w:rsidRPr="005D6B60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Pomocní a nekvalifikovaní pracovníci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EF7B16" w:rsidRPr="00CF39F3" w:rsidRDefault="00EF7B16" w:rsidP="006F6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CF39F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Ak využijete možnosť vyplnenia v elektronickej podobe, nemusíte zasielať formulár prostredníctvom pošty !</w:t>
            </w:r>
          </w:p>
        </w:tc>
      </w:tr>
      <w:tr w:rsidR="00EF7B16" w:rsidRPr="00EF7B16" w:rsidTr="00011AAA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B16" w:rsidRPr="00D52DDA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D52DDA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F7B16" w:rsidRPr="005D6B60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D6B60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Príslušníci ozbrojených síl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16" w:rsidRPr="00E51324" w:rsidRDefault="00EF7B16" w:rsidP="005A1E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2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</w:p>
        </w:tc>
      </w:tr>
      <w:tr w:rsidR="00EF7B16" w:rsidRPr="00EF7B16" w:rsidTr="00E51324">
        <w:trPr>
          <w:trHeight w:val="1620"/>
        </w:trPr>
        <w:tc>
          <w:tcPr>
            <w:tcW w:w="161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3A8" w:rsidRDefault="006F63A8" w:rsidP="003759C3">
            <w:pPr>
              <w:spacing w:after="0" w:line="200" w:lineRule="exact"/>
              <w:ind w:left="-68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</w:p>
          <w:p w:rsidR="00EF7B16" w:rsidRDefault="00EF7B16" w:rsidP="003759C3">
            <w:pPr>
              <w:spacing w:after="0" w:line="200" w:lineRule="exact"/>
              <w:ind w:left="-68"/>
              <w:jc w:val="both"/>
              <w:rPr>
                <w:rFonts w:ascii="Arial" w:eastAsia="Times New Roman" w:hAnsi="Arial" w:cs="Arial"/>
                <w:sz w:val="2"/>
                <w:szCs w:val="2"/>
                <w:lang w:eastAsia="sk-SK"/>
              </w:rPr>
            </w:pP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Obsadené pracovné miesto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platené pracovné miesto v organizácii, na ktoré je priradený jej zamestnanec. Pracovné miesta obsadené prepožičanými zamestnancami z agentúr dočasného zamestnávania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nevykazuje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užívateľská organizácia. 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u w:val="single"/>
                <w:lang w:eastAsia="sk-SK"/>
              </w:rPr>
              <w:t xml:space="preserve">Tieto pracovné miesta vykazujú agentúry dočasného zamestnávania. 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"Delené pracovné miesto", na ktoré zamestnávateľ zaradí viac zamestnancov s dohodnutým kratším pracovným časom, sa považuje za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jedno celé pracovné miesto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V prípade, že má zamestnanec 2 pracovné zmluvy, podľa metodiky obsadených pracovných miest, ide o 2 pracovné miesta obsadené jednou fyzickou osobou. To znamená, že počet obsadených pracovných miest je väčší ako priemerný evidenčný počet zamestnancov vo fyzických osobách. V odvetviach s viaczmennou prevádzkou pri obsadení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jedného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pracovného miesta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viacerými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zamestnancami, sa toto pracovné miesto počíta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ako jedno pracovné miesto.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 To znamená, že počet obsadených pracovných miest je rovnaký alebo menší ako evidenčný počet zamestnancov vo fyzických osobách.  Ak je pracovné miesto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obsadené neúplne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(napr. v trojzmennej prevádzke sú obsadené len dve zmeny, tretia zmena je neobsadená) a zamestnávateľ ho chce aktívnymi krokmi obsadiť, považuje sa toto pracovné miesto za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voľné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 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nepodnikania aktívnych krokov zamestnávateľa na obsadenie tohto pracovného miesta je uvedené pracovné miesto považované za </w:t>
            </w:r>
            <w:r w:rsidRPr="005A1E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>obsadené</w:t>
            </w:r>
            <w:r w:rsidRPr="005A1E65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  <w:p w:rsidR="005A1E65" w:rsidRPr="005A1E65" w:rsidRDefault="005A1E65" w:rsidP="003759C3">
            <w:pPr>
              <w:spacing w:after="0" w:line="200" w:lineRule="exact"/>
              <w:ind w:left="-68"/>
              <w:jc w:val="both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sk-SK"/>
              </w:rPr>
            </w:pPr>
          </w:p>
        </w:tc>
      </w:tr>
    </w:tbl>
    <w:p w:rsidR="00EF7B16" w:rsidRPr="005A1E65" w:rsidRDefault="00EF7B16" w:rsidP="003759C3">
      <w:pPr>
        <w:spacing w:after="0" w:line="200" w:lineRule="exact"/>
        <w:ind w:left="142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  <w:r w:rsidRPr="005A1E65">
        <w:rPr>
          <w:rFonts w:ascii="Arial" w:eastAsia="Times New Roman" w:hAnsi="Arial" w:cs="Arial"/>
          <w:b/>
          <w:bCs/>
          <w:sz w:val="18"/>
          <w:szCs w:val="18"/>
          <w:lang w:eastAsia="sk-SK"/>
        </w:rPr>
        <w:t>Voľné (neobsadené) pracovné miesto</w:t>
      </w:r>
      <w:r w:rsidRPr="005A1E65">
        <w:rPr>
          <w:rFonts w:ascii="Arial" w:eastAsia="Times New Roman" w:hAnsi="Arial" w:cs="Arial"/>
          <w:sz w:val="18"/>
          <w:szCs w:val="18"/>
          <w:lang w:eastAsia="sk-SK"/>
        </w:rPr>
        <w:t xml:space="preserve"> je platené (novovytvorené, neobsadené alebo uvoľnené) pracovné miesto, pri ktorom zamestnávateľ podniká aktívne kroky nájsť vhodného kandidáta mimo podniku a je pripravený </w:t>
      </w:r>
      <w:r w:rsidR="004C49D1" w:rsidRPr="005A1E65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Pr="005A1E65">
        <w:rPr>
          <w:rFonts w:ascii="Arial" w:eastAsia="Times New Roman" w:hAnsi="Arial" w:cs="Arial"/>
          <w:sz w:val="18"/>
          <w:szCs w:val="18"/>
          <w:lang w:eastAsia="sk-SK"/>
        </w:rPr>
        <w:t>podniknúť ďalšie kroky, aby voľné miesto obsadil. Za aktívne kroky zamestnávateľa sa považuje: oznam o voľných pracovných miestach na úrad práce, na súkromnú sprostredkovateľskú agentúru; inzercia (Internet, denná tlač, vývesná tabuľa); priamy nábor možných kandidátov a využitie stážistov na voľné miesto. Voľným pracovným miestom je tiež pracovné miesto, ktoré sa uvoľní z dôvodu dlhodobej absencie (materská, rodičovská dovolenka) a dlhodobej práceneschopnosti (viac ako 4 týždne). V prípade rezervovania voľného pracovného miesta pre konkrétneho kandidáta, ktorý nastúpi do zamestnania neskôr, toto pracovné miesto prestane byť voľným pracovným miestom, ale ešte nie je obsadeným pracovným miestom.</w:t>
      </w:r>
    </w:p>
    <w:tbl>
      <w:tblPr>
        <w:tblW w:w="164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46"/>
        <w:gridCol w:w="246"/>
        <w:gridCol w:w="1534"/>
        <w:gridCol w:w="1534"/>
        <w:gridCol w:w="899"/>
        <w:gridCol w:w="1240"/>
        <w:gridCol w:w="1160"/>
        <w:gridCol w:w="185"/>
        <w:gridCol w:w="1340"/>
        <w:gridCol w:w="960"/>
        <w:gridCol w:w="960"/>
        <w:gridCol w:w="1360"/>
        <w:gridCol w:w="1340"/>
        <w:gridCol w:w="1360"/>
      </w:tblGrid>
      <w:tr w:rsidR="00EF7B16" w:rsidRPr="00EF7B16" w:rsidTr="00EF7B16">
        <w:trPr>
          <w:trHeight w:val="525"/>
        </w:trPr>
        <w:tc>
          <w:tcPr>
            <w:tcW w:w="164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34A" w:rsidRDefault="00EF7B16" w:rsidP="003759C3">
            <w:pPr>
              <w:spacing w:after="0" w:line="200" w:lineRule="exact"/>
              <w:ind w:left="85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433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Priemerný počet obsadených </w:t>
            </w:r>
            <w:r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resp. </w:t>
            </w:r>
            <w:r w:rsidRPr="001433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voľných (neobsadených) pracovných miest za rok </w:t>
            </w:r>
            <w:r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sa vypočíta ako aritmetický priemer počtu obsadených resp. voľných pracovných miest k poslednému </w:t>
            </w:r>
          </w:p>
          <w:p w:rsidR="00EF7B16" w:rsidRPr="0014334A" w:rsidRDefault="00EF7B16" w:rsidP="003759C3">
            <w:pPr>
              <w:spacing w:after="0" w:line="200" w:lineRule="exact"/>
              <w:ind w:left="85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</w:pPr>
            <w:r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dňu jednotlivých mesiacov v sledovanom roku. </w:t>
            </w:r>
          </w:p>
        </w:tc>
      </w:tr>
      <w:tr w:rsidR="00EF7B16" w:rsidRPr="00EF7B16" w:rsidTr="00EF7B16">
        <w:trPr>
          <w:trHeight w:val="135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16" w:rsidRPr="00EF7B16" w:rsidRDefault="00EF7B16" w:rsidP="00EF7B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214961" w:rsidRPr="00214961" w:rsidRDefault="00D272E2" w:rsidP="00D272E2">
      <w:pPr>
        <w:spacing w:after="0" w:line="360" w:lineRule="auto"/>
        <w:ind w:left="142"/>
        <w:rPr>
          <w:rFonts w:ascii="Arial" w:eastAsia="Times New Roman" w:hAnsi="Arial" w:cs="Arial"/>
          <w:sz w:val="16"/>
          <w:szCs w:val="16"/>
          <w:lang w:eastAsia="sk-SK"/>
        </w:rPr>
      </w:pPr>
      <w:r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r w:rsidR="00214961" w:rsidRPr="00214961">
        <w:rPr>
          <w:rFonts w:ascii="Arial" w:eastAsia="Times New Roman" w:hAnsi="Arial" w:cs="Arial"/>
          <w:sz w:val="16"/>
          <w:szCs w:val="16"/>
          <w:lang w:eastAsia="sk-SK"/>
        </w:rPr>
        <w:t>Napríklad: ak organizácia mala nasledovné počty obsadených resp. voľných pracovných miest k poslednému dňu mesiacov v roku, ich ročný priemerný počet bude „112“ podľa uvedeného výpočtu:</w:t>
      </w:r>
    </w:p>
    <w:p w:rsidR="00132ECE" w:rsidRPr="0014334A" w:rsidRDefault="00D272E2" w:rsidP="00D272E2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14334A">
        <w:rPr>
          <w:rFonts w:ascii="Arial" w:hAnsi="Arial" w:cs="Arial"/>
          <w:b/>
          <w:sz w:val="20"/>
          <w:szCs w:val="20"/>
        </w:rPr>
        <w:t xml:space="preserve"> </w:t>
      </w:r>
      <w:r w:rsidR="00132ECE" w:rsidRPr="0014334A">
        <w:rPr>
          <w:rFonts w:ascii="Arial" w:hAnsi="Arial" w:cs="Arial"/>
          <w:b/>
          <w:sz w:val="20"/>
          <w:szCs w:val="20"/>
        </w:rPr>
        <w:t xml:space="preserve"> </w:t>
      </w:r>
      <w:r w:rsidR="004C49D1" w:rsidRPr="0014334A">
        <w:rPr>
          <w:rFonts w:ascii="Arial" w:hAnsi="Arial" w:cs="Arial"/>
          <w:b/>
          <w:sz w:val="20"/>
          <w:szCs w:val="20"/>
        </w:rPr>
        <w:t xml:space="preserve"> </w:t>
      </w:r>
      <w:r w:rsidR="00214961" w:rsidRPr="0014334A">
        <w:rPr>
          <w:rFonts w:ascii="Arial" w:hAnsi="Arial" w:cs="Arial"/>
          <w:b/>
          <w:sz w:val="16"/>
          <w:szCs w:val="16"/>
        </w:rPr>
        <w:t>Stav</w:t>
      </w:r>
      <w:r w:rsidR="004C49D1" w:rsidRPr="0014334A">
        <w:rPr>
          <w:rFonts w:ascii="Arial" w:hAnsi="Arial" w:cs="Arial"/>
          <w:b/>
          <w:sz w:val="16"/>
          <w:szCs w:val="16"/>
        </w:rPr>
        <w:t xml:space="preserve"> </w:t>
      </w:r>
      <w:r w:rsidR="00132ECE" w:rsidRPr="0014334A">
        <w:rPr>
          <w:rFonts w:ascii="Arial" w:hAnsi="Arial" w:cs="Arial"/>
          <w:b/>
          <w:sz w:val="16"/>
          <w:szCs w:val="16"/>
        </w:rPr>
        <w:t xml:space="preserve"> </w:t>
      </w:r>
      <w:r w:rsidR="00214961" w:rsidRPr="0014334A">
        <w:rPr>
          <w:rFonts w:ascii="Arial" w:hAnsi="Arial" w:cs="Arial"/>
          <w:b/>
          <w:sz w:val="16"/>
          <w:szCs w:val="16"/>
        </w:rPr>
        <w:t>k</w:t>
      </w:r>
      <w:r w:rsidR="005A1E65" w:rsidRPr="0014334A">
        <w:rPr>
          <w:rFonts w:ascii="Arial" w:hAnsi="Arial" w:cs="Arial"/>
          <w:b/>
          <w:sz w:val="16"/>
          <w:szCs w:val="16"/>
        </w:rPr>
        <w:t xml:space="preserve"> </w:t>
      </w:r>
      <w:r w:rsidR="00132ECE" w:rsidRPr="0014334A">
        <w:rPr>
          <w:rFonts w:ascii="Arial" w:hAnsi="Arial" w:cs="Arial"/>
          <w:b/>
          <w:sz w:val="16"/>
          <w:szCs w:val="16"/>
        </w:rPr>
        <w:t xml:space="preserve">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 31.1.  </w:t>
      </w:r>
      <w:r w:rsidR="0014334A">
        <w:rPr>
          <w:rFonts w:ascii="Arial" w:hAnsi="Arial" w:cs="Arial"/>
          <w:b/>
          <w:sz w:val="16"/>
          <w:szCs w:val="16"/>
        </w:rPr>
        <w:t xml:space="preserve">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 k 28.2.  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k 31.3. 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 k 30.4.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  k 31.5.  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k 30.6.  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k 31.7. 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k 31.8. 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 </w:t>
      </w:r>
      <w:r w:rsidR="0014334A">
        <w:rPr>
          <w:rFonts w:ascii="Arial" w:hAnsi="Arial" w:cs="Arial"/>
          <w:b/>
          <w:sz w:val="16"/>
          <w:szCs w:val="16"/>
        </w:rPr>
        <w:t>k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 30.9. </w:t>
      </w:r>
      <w:r w:rsidR="0014334A">
        <w:rPr>
          <w:rFonts w:ascii="Arial" w:hAnsi="Arial" w:cs="Arial"/>
          <w:b/>
          <w:sz w:val="16"/>
          <w:szCs w:val="16"/>
        </w:rPr>
        <w:t xml:space="preserve"> 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k 31.10.  </w:t>
      </w:r>
      <w:r w:rsidR="0014334A">
        <w:rPr>
          <w:rFonts w:ascii="Arial" w:hAnsi="Arial" w:cs="Arial"/>
          <w:b/>
          <w:sz w:val="16"/>
          <w:szCs w:val="16"/>
        </w:rPr>
        <w:t xml:space="preserve"> </w:t>
      </w:r>
      <w:r w:rsidR="00214961" w:rsidRPr="0014334A">
        <w:rPr>
          <w:rFonts w:ascii="Arial" w:hAnsi="Arial" w:cs="Arial"/>
          <w:b/>
          <w:sz w:val="16"/>
          <w:szCs w:val="16"/>
        </w:rPr>
        <w:t xml:space="preserve"> k 30.11.   k 31.12.      </w:t>
      </w:r>
    </w:p>
    <w:tbl>
      <w:tblPr>
        <w:tblW w:w="10435" w:type="dxa"/>
        <w:tblInd w:w="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222"/>
        <w:gridCol w:w="1496"/>
      </w:tblGrid>
      <w:tr w:rsidR="00132ECE" w:rsidRPr="004C49D1" w:rsidTr="0014334A">
        <w:trPr>
          <w:trHeight w:val="317"/>
        </w:trPr>
        <w:tc>
          <w:tcPr>
            <w:tcW w:w="8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2ECE" w:rsidRPr="0014334A" w:rsidRDefault="00214961" w:rsidP="00143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4334A">
              <w:rPr>
                <w:sz w:val="18"/>
                <w:szCs w:val="18"/>
              </w:rPr>
              <w:t xml:space="preserve"> </w:t>
            </w:r>
            <w:r w:rsidR="0014334A" w:rsidRPr="0014334A">
              <w:rPr>
                <w:sz w:val="18"/>
                <w:szCs w:val="18"/>
              </w:rPr>
              <w:t xml:space="preserve"> </w:t>
            </w:r>
            <w:r w:rsidR="00132ECE"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 </w:t>
            </w:r>
            <w:r w:rsidR="005A1E65"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14334A"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132ECE"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100   +   120   +   101   +   150   +   112   +   100   +   113   +    99   +   115  +   120   +    108   +    110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ECE" w:rsidRPr="00132ECE" w:rsidRDefault="00132ECE" w:rsidP="0013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132ECE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ECE" w:rsidRPr="0014334A" w:rsidRDefault="00132ECE" w:rsidP="00132E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32ECE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 </w:t>
            </w:r>
            <w:r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= 112</w:t>
            </w:r>
          </w:p>
        </w:tc>
      </w:tr>
      <w:tr w:rsidR="00132ECE" w:rsidRPr="00132ECE" w:rsidTr="0014334A">
        <w:trPr>
          <w:trHeight w:val="317"/>
        </w:trPr>
        <w:tc>
          <w:tcPr>
            <w:tcW w:w="8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CE" w:rsidRPr="0014334A" w:rsidRDefault="00132ECE" w:rsidP="0013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4334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CE" w:rsidRPr="00132ECE" w:rsidRDefault="00132ECE" w:rsidP="00132E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32EC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ECE" w:rsidRPr="00132ECE" w:rsidRDefault="00132ECE" w:rsidP="00132E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EF7B16" w:rsidRDefault="00EF7B16" w:rsidP="00132ECE">
      <w:pPr>
        <w:spacing w:after="0" w:line="240" w:lineRule="auto"/>
      </w:pPr>
    </w:p>
    <w:sectPr w:rsidR="00EF7B16" w:rsidSect="00D272E2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A7D"/>
    <w:rsid w:val="00011AAA"/>
    <w:rsid w:val="000700BB"/>
    <w:rsid w:val="00110A7D"/>
    <w:rsid w:val="001310EA"/>
    <w:rsid w:val="00132ECE"/>
    <w:rsid w:val="0014334A"/>
    <w:rsid w:val="001E584C"/>
    <w:rsid w:val="00214961"/>
    <w:rsid w:val="00271A3A"/>
    <w:rsid w:val="003073D3"/>
    <w:rsid w:val="00340B23"/>
    <w:rsid w:val="003759C3"/>
    <w:rsid w:val="004C49D1"/>
    <w:rsid w:val="004D1506"/>
    <w:rsid w:val="005A1E65"/>
    <w:rsid w:val="005B6002"/>
    <w:rsid w:val="005D6B60"/>
    <w:rsid w:val="00640351"/>
    <w:rsid w:val="006F63A8"/>
    <w:rsid w:val="0092720A"/>
    <w:rsid w:val="00CF39F3"/>
    <w:rsid w:val="00D272E2"/>
    <w:rsid w:val="00D52DDA"/>
    <w:rsid w:val="00D56CD9"/>
    <w:rsid w:val="00E51324"/>
    <w:rsid w:val="00EF7B16"/>
    <w:rsid w:val="00FB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CB8A"/>
  <w15:docId w15:val="{E9170F92-9EC8-4AE7-A82B-9083C4A4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84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1E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Adamica</dc:creator>
  <cp:lastModifiedBy>Peter Adamica</cp:lastModifiedBy>
  <cp:revision>4</cp:revision>
  <cp:lastPrinted>2017-11-22T07:41:00Z</cp:lastPrinted>
  <dcterms:created xsi:type="dcterms:W3CDTF">2017-11-28T11:40:00Z</dcterms:created>
  <dcterms:modified xsi:type="dcterms:W3CDTF">2018-12-03T07:18:00Z</dcterms:modified>
</cp:coreProperties>
</file>